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49" w:rsidRPr="0099226F" w:rsidRDefault="004E21F0" w:rsidP="00F101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Адамгершілі</w:t>
      </w:r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spellEnd"/>
      <w:r w:rsidR="0099226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патриоттық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E21F0">
        <w:rPr>
          <w:rFonts w:ascii="Times New Roman" w:hAnsi="Times New Roman" w:cs="Times New Roman"/>
          <w:sz w:val="28"/>
          <w:szCs w:val="28"/>
        </w:rPr>
        <w:br/>
      </w:r>
      <w:r w:rsidRPr="004E21F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Жаңа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кезеңдегі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берудің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өзекті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мәселесі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ұрпаққа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адамгершілік-рухани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беру.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Құнды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қасиеттерге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ие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болу,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рухани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бай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адамды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қалыптастыру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оның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туған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кезінен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басталуы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керек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Халықта «Ағаш түзу өсу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оған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көшет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кезінде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көмектесуге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ал үлкен ағаш болғанда оны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түзете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алмайсың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бекер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айтылмаған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Сондықтан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баланың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жастайынан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ізгілік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мейі</w:t>
      </w:r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імділік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қайырымдылық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яғни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адамгершілік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құнды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қасиеттерді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сіңіріп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өз-өзіне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сенімділікті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тәрбиелеуде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тәрбиешілер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шешуші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роль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атқарады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Еліміздің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болашағы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ұрпақты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тәрбиелеуде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інші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бесік-отбасы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тәрбиесі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екінші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бесік-білім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мекемесі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Мектепке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дейінгі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кезеңдегі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тәрбие-адам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қалыптасуының алғашқы баспалдағы. Балабақшадағы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табиғатына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ерекше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әсер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еті</w:t>
      </w:r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оған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өмір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бойы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өшпестей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қалдырады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Заман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талабына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лайық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жұмысын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кешенді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ұйымдастыру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жаңа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технологияларды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идеялар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шығармашылық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инновациялық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жаңашылдықты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қажет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етеді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ұрпаққа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беруді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жетілдіру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мәселесі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толассыз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сайын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өзгері</w:t>
      </w:r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тұрған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әлеммен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бірге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жүрері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анық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Балабақшада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берілетін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тәрбие-барлық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тәрбиенің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бастамасы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, ә</w:t>
      </w:r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жан-жақты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тәбие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дамыту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ісінің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түпкі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негізін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қалайтын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орын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Бала бойындағы жақсы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қасиеттер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proofErr w:type="gram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gram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үмкіндіктерді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ашып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өнегелі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тәрбиелі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өсуіне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балабақша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ошағының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тигізер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әсерінің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маңызы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зор</w:t>
      </w:r>
      <w:proofErr w:type="spellEnd"/>
      <w:r w:rsidRPr="004E21F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772249" w:rsidRPr="0099226F" w:rsidSect="004E21F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21F0"/>
    <w:rsid w:val="00243BE8"/>
    <w:rsid w:val="004E21F0"/>
    <w:rsid w:val="00772249"/>
    <w:rsid w:val="007A4A2A"/>
    <w:rsid w:val="0099226F"/>
    <w:rsid w:val="00E80E72"/>
    <w:rsid w:val="00F1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AA730-C9ED-4C20-8683-F3E00A9CE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1158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dcterms:created xsi:type="dcterms:W3CDTF">2018-01-04T17:16:00Z</dcterms:created>
  <dcterms:modified xsi:type="dcterms:W3CDTF">2018-01-08T04:30:00Z</dcterms:modified>
</cp:coreProperties>
</file>